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770" w:rsidRDefault="000A0770" w:rsidP="000A0770">
      <w:pPr>
        <w:jc w:val="center"/>
        <w:rPr>
          <w:b/>
          <w:sz w:val="36"/>
          <w:szCs w:val="36"/>
        </w:rPr>
      </w:pPr>
      <w:r>
        <w:rPr>
          <w:b/>
          <w:sz w:val="36"/>
          <w:szCs w:val="36"/>
        </w:rPr>
        <w:t>Bud, Not Buddy Chapters 13 – 14</w:t>
      </w:r>
    </w:p>
    <w:p w:rsidR="000A0770" w:rsidRDefault="000A0770" w:rsidP="000A0770">
      <w:pPr>
        <w:jc w:val="center"/>
        <w:rPr>
          <w:b/>
          <w:sz w:val="36"/>
          <w:szCs w:val="36"/>
        </w:rPr>
      </w:pPr>
      <w:r>
        <w:rPr>
          <w:b/>
          <w:sz w:val="36"/>
          <w:szCs w:val="36"/>
        </w:rPr>
        <w:t>Characterization &amp; POV: Character Study</w:t>
      </w:r>
    </w:p>
    <w:p w:rsidR="000A0770" w:rsidRDefault="000A0770" w:rsidP="000A0770">
      <w:pPr>
        <w:rPr>
          <w:b/>
          <w:sz w:val="36"/>
          <w:szCs w:val="36"/>
        </w:rPr>
      </w:pPr>
    </w:p>
    <w:p w:rsidR="000A0770" w:rsidRDefault="000A0770" w:rsidP="000A0770">
      <w:r>
        <w:rPr>
          <w:b/>
        </w:rPr>
        <w:t>Taking Inventory</w:t>
      </w:r>
      <w:r>
        <w:t xml:space="preserve">: When you take inventory, you see </w:t>
      </w:r>
      <w:r>
        <w:rPr>
          <w:b/>
        </w:rPr>
        <w:t>what you have</w:t>
      </w:r>
      <w:r>
        <w:t xml:space="preserve"> and </w:t>
      </w:r>
      <w:r>
        <w:rPr>
          <w:b/>
        </w:rPr>
        <w:t>how much of it you have</w:t>
      </w:r>
      <w:r>
        <w:t>. Complete the diagram below to show what this character possesses, or has.</w:t>
      </w:r>
    </w:p>
    <w:p w:rsidR="000A0770" w:rsidRDefault="000A0770" w:rsidP="000A0770"/>
    <w:p w:rsidR="000A0770" w:rsidRDefault="000A0770" w:rsidP="000A0770">
      <w:r>
        <w:rPr>
          <w:b/>
        </w:rPr>
        <w:t xml:space="preserve">Name of Character: </w:t>
      </w:r>
      <w:r>
        <w:t>Bud</w:t>
      </w:r>
    </w:p>
    <w:p w:rsidR="000A0770" w:rsidRDefault="000A0770" w:rsidP="000A0770"/>
    <w:tbl>
      <w:tblPr>
        <w:tblStyle w:val="TableGrid"/>
        <w:tblW w:w="0" w:type="auto"/>
        <w:tblLook w:val="04A0" w:firstRow="1" w:lastRow="0" w:firstColumn="1" w:lastColumn="0" w:noHBand="0" w:noVBand="1"/>
      </w:tblPr>
      <w:tblGrid>
        <w:gridCol w:w="2337"/>
        <w:gridCol w:w="2337"/>
        <w:gridCol w:w="2338"/>
        <w:gridCol w:w="2338"/>
      </w:tblGrid>
      <w:tr w:rsidR="000A0770" w:rsidTr="00EF7FBD">
        <w:tc>
          <w:tcPr>
            <w:tcW w:w="2337" w:type="dxa"/>
            <w:shd w:val="clear" w:color="auto" w:fill="FFFF00"/>
          </w:tcPr>
          <w:p w:rsidR="000A0770" w:rsidRDefault="000A0770" w:rsidP="00EF7FBD">
            <w:pPr>
              <w:jc w:val="center"/>
              <w:rPr>
                <w:b/>
              </w:rPr>
            </w:pPr>
            <w:r>
              <w:rPr>
                <w:b/>
              </w:rPr>
              <w:t>Personality Traits</w:t>
            </w:r>
          </w:p>
          <w:p w:rsidR="000A0770" w:rsidRPr="000E4FCC" w:rsidRDefault="000A0770" w:rsidP="00EF7FBD">
            <w:pPr>
              <w:jc w:val="center"/>
              <w:rPr>
                <w:b/>
              </w:rPr>
            </w:pPr>
            <w:r>
              <w:rPr>
                <w:b/>
              </w:rPr>
              <w:t>3</w:t>
            </w:r>
          </w:p>
        </w:tc>
        <w:tc>
          <w:tcPr>
            <w:tcW w:w="2337" w:type="dxa"/>
            <w:shd w:val="clear" w:color="auto" w:fill="00B0F0"/>
          </w:tcPr>
          <w:p w:rsidR="000A0770" w:rsidRDefault="000A0770" w:rsidP="00EF7FBD">
            <w:pPr>
              <w:jc w:val="center"/>
              <w:rPr>
                <w:b/>
              </w:rPr>
            </w:pPr>
            <w:r>
              <w:rPr>
                <w:b/>
              </w:rPr>
              <w:t>Physical Objects</w:t>
            </w:r>
          </w:p>
          <w:p w:rsidR="000A0770" w:rsidRPr="000E4FCC" w:rsidRDefault="000A0770" w:rsidP="00EF7FBD">
            <w:pPr>
              <w:jc w:val="center"/>
              <w:rPr>
                <w:b/>
              </w:rPr>
            </w:pPr>
            <w:r>
              <w:rPr>
                <w:b/>
              </w:rPr>
              <w:t>3</w:t>
            </w:r>
          </w:p>
        </w:tc>
        <w:tc>
          <w:tcPr>
            <w:tcW w:w="2338" w:type="dxa"/>
            <w:shd w:val="clear" w:color="auto" w:fill="92D050"/>
          </w:tcPr>
          <w:p w:rsidR="000A0770" w:rsidRPr="000E4FCC" w:rsidRDefault="000A0770" w:rsidP="00EF7FBD">
            <w:pPr>
              <w:jc w:val="center"/>
              <w:rPr>
                <w:b/>
              </w:rPr>
            </w:pPr>
            <w:r>
              <w:rPr>
                <w:b/>
              </w:rPr>
              <w:t>Support System (friends, family)   3</w:t>
            </w:r>
          </w:p>
        </w:tc>
        <w:tc>
          <w:tcPr>
            <w:tcW w:w="2338" w:type="dxa"/>
            <w:shd w:val="clear" w:color="auto" w:fill="EB6FC8"/>
          </w:tcPr>
          <w:p w:rsidR="000A0770" w:rsidRPr="000E4FCC" w:rsidRDefault="000A0770" w:rsidP="00EF7FBD">
            <w:pPr>
              <w:jc w:val="center"/>
              <w:rPr>
                <w:b/>
              </w:rPr>
            </w:pPr>
            <w:r>
              <w:rPr>
                <w:b/>
              </w:rPr>
              <w:t>Enemies (people who oppose)   3</w:t>
            </w:r>
          </w:p>
        </w:tc>
      </w:tr>
      <w:tr w:rsidR="000A0770" w:rsidTr="00EF7FBD">
        <w:tc>
          <w:tcPr>
            <w:tcW w:w="2337" w:type="dxa"/>
          </w:tcPr>
          <w:p w:rsidR="000A0770" w:rsidRDefault="000A0770" w:rsidP="00EF7FBD"/>
          <w:p w:rsidR="000A0770" w:rsidRDefault="000A0770" w:rsidP="00EF7FBD"/>
          <w:p w:rsidR="000A0770" w:rsidRDefault="000A0770" w:rsidP="00EF7FBD"/>
          <w:p w:rsidR="000A0770" w:rsidRDefault="000A0770" w:rsidP="00EF7FBD"/>
          <w:p w:rsidR="000A0770" w:rsidRDefault="000A0770" w:rsidP="00EF7FBD"/>
          <w:p w:rsidR="000A0770" w:rsidRDefault="000A0770" w:rsidP="00EF7FBD"/>
          <w:p w:rsidR="000A0770" w:rsidRDefault="000A0770" w:rsidP="00EF7FBD"/>
          <w:p w:rsidR="000A0770" w:rsidRDefault="000A0770" w:rsidP="00EF7FBD"/>
          <w:p w:rsidR="000A0770" w:rsidRDefault="000A0770" w:rsidP="00EF7FBD"/>
          <w:p w:rsidR="000A0770" w:rsidRDefault="000A0770" w:rsidP="00EF7FBD"/>
        </w:tc>
        <w:tc>
          <w:tcPr>
            <w:tcW w:w="2337" w:type="dxa"/>
          </w:tcPr>
          <w:p w:rsidR="000A0770" w:rsidRDefault="000A0770" w:rsidP="00EF7FBD"/>
        </w:tc>
        <w:tc>
          <w:tcPr>
            <w:tcW w:w="2338" w:type="dxa"/>
          </w:tcPr>
          <w:p w:rsidR="000A0770" w:rsidRDefault="000A0770" w:rsidP="00EF7FBD"/>
        </w:tc>
        <w:tc>
          <w:tcPr>
            <w:tcW w:w="2338" w:type="dxa"/>
          </w:tcPr>
          <w:p w:rsidR="000A0770" w:rsidRDefault="000A0770" w:rsidP="00EF7FBD"/>
        </w:tc>
      </w:tr>
    </w:tbl>
    <w:p w:rsidR="000A0770" w:rsidRDefault="000A0770" w:rsidP="000A0770"/>
    <w:p w:rsidR="000A0770" w:rsidRDefault="000A0770" w:rsidP="000A0770">
      <w:r>
        <w:rPr>
          <w:b/>
        </w:rPr>
        <w:t>Comfort Zone</w:t>
      </w:r>
      <w:r>
        <w:t>: Think about what the character likes to do and where he or she likes to be.</w:t>
      </w:r>
    </w:p>
    <w:p w:rsidR="000A0770" w:rsidRDefault="000A0770" w:rsidP="000A0770"/>
    <w:p w:rsidR="000A0770" w:rsidRDefault="000A0770" w:rsidP="000A0770">
      <w:pPr>
        <w:pStyle w:val="ListParagraph"/>
        <w:numPr>
          <w:ilvl w:val="0"/>
          <w:numId w:val="1"/>
        </w:numPr>
        <w:ind w:left="360"/>
      </w:pPr>
      <w:r>
        <w:t>In what kinds of situations in these chapters does the character feel comfortable or safe?</w:t>
      </w:r>
    </w:p>
    <w:p w:rsidR="000A0770" w:rsidRDefault="000A0770" w:rsidP="000A0770"/>
    <w:p w:rsidR="000A0770" w:rsidRDefault="000A0770" w:rsidP="000A0770">
      <w:r>
        <w:t>______________________________________________________________________________</w:t>
      </w:r>
    </w:p>
    <w:p w:rsidR="000A0770" w:rsidRDefault="000A0770" w:rsidP="000A0770"/>
    <w:p w:rsidR="000A0770" w:rsidRDefault="000A0770" w:rsidP="000A0770">
      <w:r>
        <w:t>______________________________________________________________________________</w:t>
      </w:r>
    </w:p>
    <w:p w:rsidR="000A0770" w:rsidRDefault="000A0770" w:rsidP="000A0770"/>
    <w:p w:rsidR="000A0770" w:rsidRDefault="000A0770" w:rsidP="000A0770">
      <w:r>
        <w:t>Quotation that shows this: ________________________________________________________</w:t>
      </w:r>
    </w:p>
    <w:p w:rsidR="000A0770" w:rsidRDefault="000A0770" w:rsidP="000A0770"/>
    <w:p w:rsidR="000A0770" w:rsidRDefault="000A0770" w:rsidP="000A0770">
      <w:r>
        <w:t>______________________________________________________________________________</w:t>
      </w:r>
    </w:p>
    <w:p w:rsidR="000A0770" w:rsidRDefault="000A0770" w:rsidP="000A0770"/>
    <w:p w:rsidR="000A0770" w:rsidRDefault="000A0770" w:rsidP="000A0770">
      <w:pPr>
        <w:pStyle w:val="ListParagraph"/>
        <w:numPr>
          <w:ilvl w:val="0"/>
          <w:numId w:val="1"/>
        </w:numPr>
        <w:ind w:left="360"/>
      </w:pPr>
      <w:r>
        <w:t>What events in these chapters force the character out of his/her comfort zone?</w:t>
      </w:r>
    </w:p>
    <w:p w:rsidR="000A0770" w:rsidRDefault="000A0770" w:rsidP="000A0770"/>
    <w:p w:rsidR="000A0770" w:rsidRDefault="000A0770" w:rsidP="000A0770">
      <w:r>
        <w:t>______________________________________________________________________________</w:t>
      </w:r>
    </w:p>
    <w:p w:rsidR="000A0770" w:rsidRDefault="000A0770" w:rsidP="000A0770"/>
    <w:p w:rsidR="000A0770" w:rsidRDefault="000A0770" w:rsidP="000A0770">
      <w:r>
        <w:t>______________________________________________________________________________</w:t>
      </w:r>
    </w:p>
    <w:p w:rsidR="000A0770" w:rsidRDefault="000A0770" w:rsidP="000A0770"/>
    <w:p w:rsidR="000A0770" w:rsidRDefault="000A0770" w:rsidP="000A0770">
      <w:r>
        <w:t>How do these events do this? ______________________________________________________</w:t>
      </w:r>
    </w:p>
    <w:p w:rsidR="000A0770" w:rsidRDefault="000A0770" w:rsidP="000A0770"/>
    <w:p w:rsidR="000A0770" w:rsidRDefault="000A0770" w:rsidP="000A0770">
      <w:r>
        <w:t>______________________________________________________________________________</w:t>
      </w:r>
    </w:p>
    <w:p w:rsidR="000A0770" w:rsidRDefault="000A0770" w:rsidP="000A0770"/>
    <w:p w:rsidR="000A0770" w:rsidRDefault="000A0770" w:rsidP="000A0770">
      <w:r>
        <w:t>______________________________________________________________________________</w:t>
      </w:r>
    </w:p>
    <w:p w:rsidR="000A0770" w:rsidRDefault="000A0770" w:rsidP="000A0770"/>
    <w:p w:rsidR="000A0770" w:rsidRDefault="000A0770" w:rsidP="000A0770">
      <w:pPr>
        <w:jc w:val="center"/>
        <w:rPr>
          <w:b/>
          <w:sz w:val="36"/>
          <w:szCs w:val="36"/>
        </w:rPr>
      </w:pPr>
      <w:r>
        <w:rPr>
          <w:b/>
          <w:sz w:val="36"/>
          <w:szCs w:val="36"/>
        </w:rPr>
        <w:lastRenderedPageBreak/>
        <w:t>Bud, Not Buddy Chapters 13 – 14</w:t>
      </w:r>
    </w:p>
    <w:p w:rsidR="000A0770" w:rsidRDefault="000A0770" w:rsidP="000A0770">
      <w:pPr>
        <w:jc w:val="center"/>
        <w:rPr>
          <w:b/>
          <w:sz w:val="36"/>
          <w:szCs w:val="36"/>
        </w:rPr>
      </w:pPr>
      <w:r>
        <w:rPr>
          <w:b/>
          <w:sz w:val="36"/>
          <w:szCs w:val="36"/>
        </w:rPr>
        <w:t>Plot &amp; Structure: All in Order</w:t>
      </w:r>
    </w:p>
    <w:p w:rsidR="000A0770" w:rsidRDefault="000A0770" w:rsidP="000A0770">
      <w:pPr>
        <w:rPr>
          <w:b/>
          <w:sz w:val="36"/>
          <w:szCs w:val="36"/>
        </w:rPr>
      </w:pPr>
    </w:p>
    <w:p w:rsidR="000A0770" w:rsidRDefault="000A0770" w:rsidP="000A0770">
      <w:r>
        <w:t xml:space="preserve">The events of most novels are written in </w:t>
      </w:r>
      <w:r>
        <w:rPr>
          <w:b/>
        </w:rPr>
        <w:t>chronological</w:t>
      </w:r>
      <w:r>
        <w:t xml:space="preserve"> order. That means they are described in the same order as how they happened in the world of the novel. For this activity, think about the order of the events described in the novel.</w:t>
      </w:r>
    </w:p>
    <w:p w:rsidR="000A0770" w:rsidRDefault="000A0770" w:rsidP="000A0770"/>
    <w:p w:rsidR="000A0770" w:rsidRDefault="000A0770" w:rsidP="000A0770">
      <w:pPr>
        <w:pStyle w:val="ListParagraph"/>
        <w:numPr>
          <w:ilvl w:val="0"/>
          <w:numId w:val="2"/>
        </w:numPr>
        <w:ind w:left="360"/>
      </w:pPr>
      <w:r>
        <w:t>How would you describe the events in this novel? (Check one box.)</w:t>
      </w:r>
    </w:p>
    <w:p w:rsidR="000A0770" w:rsidRDefault="000A0770" w:rsidP="000A0770">
      <w:pPr>
        <w:pStyle w:val="ListParagraph"/>
      </w:pPr>
      <w:r>
        <w:rPr>
          <w:noProof/>
        </w:rPr>
        <mc:AlternateContent>
          <mc:Choice Requires="wps">
            <w:drawing>
              <wp:anchor distT="0" distB="0" distL="114300" distR="114300" simplePos="0" relativeHeight="251661312" behindDoc="0" locked="0" layoutInCell="1" allowOverlap="1" wp14:anchorId="5460E9DB" wp14:editId="24F84CBA">
                <wp:simplePos x="0" y="0"/>
                <wp:positionH relativeFrom="column">
                  <wp:posOffset>304800</wp:posOffset>
                </wp:positionH>
                <wp:positionV relativeFrom="paragraph">
                  <wp:posOffset>40005</wp:posOffset>
                </wp:positionV>
                <wp:extent cx="114300" cy="1047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14300" cy="1047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48832A" id="Rectangle 1" o:spid="_x0000_s1026" style="position:absolute;margin-left:24pt;margin-top:3.15pt;width:9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" fillcolor="white [3212]" strokecolor="#1f4d78 [1604]" strokeweight="1pt"/>
            </w:pict>
          </mc:Fallback>
        </mc:AlternateContent>
      </w:r>
      <w:r>
        <w:t>entirely in chronological order</w:t>
      </w:r>
    </w:p>
    <w:p w:rsidR="000A0770" w:rsidRDefault="000A0770" w:rsidP="000A0770">
      <w:pPr>
        <w:pStyle w:val="ListParagraph"/>
      </w:pPr>
      <w:r>
        <w:rPr>
          <w:noProof/>
        </w:rPr>
        <mc:AlternateContent>
          <mc:Choice Requires="wps">
            <w:drawing>
              <wp:anchor distT="0" distB="0" distL="114300" distR="114300" simplePos="0" relativeHeight="251659264" behindDoc="0" locked="0" layoutInCell="1" allowOverlap="1" wp14:anchorId="64A45110" wp14:editId="0EC6B652">
                <wp:simplePos x="0" y="0"/>
                <wp:positionH relativeFrom="column">
                  <wp:posOffset>304800</wp:posOffset>
                </wp:positionH>
                <wp:positionV relativeFrom="paragraph">
                  <wp:posOffset>46990</wp:posOffset>
                </wp:positionV>
                <wp:extent cx="114300" cy="1047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14300" cy="1047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80BA05" id="Rectangle 2" o:spid="_x0000_s1026" style="position:absolute;margin-left:24pt;margin-top:3.7pt;width:9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" fillcolor="white [3212]" strokecolor="#1f4d78 [1604]" strokeweight="1pt"/>
            </w:pict>
          </mc:Fallback>
        </mc:AlternateContent>
      </w:r>
      <w:r>
        <w:t>mostly in chronological order</w:t>
      </w:r>
    </w:p>
    <w:p w:rsidR="000A0770" w:rsidRDefault="000A0770" w:rsidP="000A0770">
      <w:pPr>
        <w:pStyle w:val="ListParagraph"/>
      </w:pPr>
      <w:r>
        <w:rPr>
          <w:noProof/>
        </w:rPr>
        <mc:AlternateContent>
          <mc:Choice Requires="wps">
            <w:drawing>
              <wp:anchor distT="0" distB="0" distL="114300" distR="114300" simplePos="0" relativeHeight="251660288" behindDoc="0" locked="0" layoutInCell="1" allowOverlap="1" wp14:anchorId="784D23A7" wp14:editId="425DC2E4">
                <wp:simplePos x="0" y="0"/>
                <wp:positionH relativeFrom="column">
                  <wp:posOffset>304800</wp:posOffset>
                </wp:positionH>
                <wp:positionV relativeFrom="paragraph">
                  <wp:posOffset>46990</wp:posOffset>
                </wp:positionV>
                <wp:extent cx="114300" cy="1047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14300" cy="1047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BC29D4" id="Rectangle 3" o:spid="_x0000_s1026" style="position:absolute;margin-left:24pt;margin-top:3.7pt;width:9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" fillcolor="white [3212]" strokecolor="#1f4d78 [1604]" strokeweight="1pt"/>
            </w:pict>
          </mc:Fallback>
        </mc:AlternateContent>
      </w:r>
      <w:r>
        <w:t>not in chronological order</w:t>
      </w:r>
    </w:p>
    <w:p w:rsidR="000A0770" w:rsidRDefault="000A0770" w:rsidP="000A0770">
      <w:pPr>
        <w:pStyle w:val="ListParagraph"/>
      </w:pPr>
    </w:p>
    <w:p w:rsidR="000A0770" w:rsidRDefault="000A0770" w:rsidP="000A0770">
      <w:pPr>
        <w:pStyle w:val="ListParagraph"/>
        <w:numPr>
          <w:ilvl w:val="0"/>
          <w:numId w:val="2"/>
        </w:numPr>
        <w:ind w:left="360"/>
      </w:pPr>
      <w:r>
        <w:t>Look at your answer to #1. Why do you think the author chose to order the events of the novel in this way? Why did this type of order make sense for the novel?</w:t>
      </w:r>
    </w:p>
    <w:p w:rsidR="000A0770" w:rsidRDefault="000A0770" w:rsidP="000A0770"/>
    <w:p w:rsidR="000A0770" w:rsidRDefault="000A0770" w:rsidP="000A0770">
      <w:r>
        <w:t>______________________________________________________________________________</w:t>
      </w:r>
    </w:p>
    <w:p w:rsidR="000A0770" w:rsidRDefault="000A0770" w:rsidP="000A0770"/>
    <w:p w:rsidR="000A0770" w:rsidRDefault="000A0770" w:rsidP="000A0770">
      <w:r>
        <w:t>______________________________________________________________________________</w:t>
      </w:r>
    </w:p>
    <w:p w:rsidR="000A0770" w:rsidRDefault="000A0770" w:rsidP="000A0770"/>
    <w:p w:rsidR="000A0770" w:rsidRDefault="000A0770" w:rsidP="000A0770">
      <w:r>
        <w:t>______________________________________________________________________________</w:t>
      </w:r>
    </w:p>
    <w:p w:rsidR="000A0770" w:rsidRDefault="000A0770" w:rsidP="000A0770"/>
    <w:p w:rsidR="000A0770" w:rsidRDefault="000A0770" w:rsidP="000A0770">
      <w:r>
        <w:t>______________________________________________________________________________</w:t>
      </w:r>
    </w:p>
    <w:p w:rsidR="000A0770" w:rsidRDefault="000A0770" w:rsidP="000A0770"/>
    <w:p w:rsidR="000A0770" w:rsidRDefault="000A0770" w:rsidP="000A0770">
      <w:pPr>
        <w:pStyle w:val="ListParagraph"/>
        <w:numPr>
          <w:ilvl w:val="0"/>
          <w:numId w:val="2"/>
        </w:numPr>
        <w:ind w:left="360"/>
      </w:pPr>
      <w:r>
        <w:t>How would the novel have been changed if the author had put the events out of order chronologically? (Or if the events are already presented that way, how would the book have changed if the events had been given in chronological order?) Give two specific examples of how this would have changed the book.</w:t>
      </w:r>
    </w:p>
    <w:p w:rsidR="000A0770" w:rsidRDefault="000A0770" w:rsidP="000A0770"/>
    <w:p w:rsidR="000A0770" w:rsidRDefault="000A0770" w:rsidP="000A0770">
      <w:r>
        <w:t>______________________________________________________________________________</w:t>
      </w:r>
    </w:p>
    <w:p w:rsidR="000A0770" w:rsidRDefault="000A0770" w:rsidP="000A0770"/>
    <w:p w:rsidR="000A0770" w:rsidRDefault="000A0770" w:rsidP="000A0770">
      <w:r>
        <w:t>______________________________________________________________________________</w:t>
      </w:r>
    </w:p>
    <w:p w:rsidR="000A0770" w:rsidRDefault="000A0770" w:rsidP="000A0770"/>
    <w:p w:rsidR="000A0770" w:rsidRDefault="000A0770" w:rsidP="000A0770">
      <w:r>
        <w:t>______________________________________________________________________________</w:t>
      </w:r>
    </w:p>
    <w:p w:rsidR="000A0770" w:rsidRDefault="000A0770" w:rsidP="000A0770"/>
    <w:p w:rsidR="000A0770" w:rsidRDefault="000A0770" w:rsidP="000A0770">
      <w:r>
        <w:t>______________________________________________________________________________</w:t>
      </w:r>
    </w:p>
    <w:p w:rsidR="000A0770" w:rsidRDefault="000A0770" w:rsidP="000A0770"/>
    <w:p w:rsidR="000A0770" w:rsidRDefault="000A0770" w:rsidP="000A0770">
      <w:r>
        <w:t>______________________________________________________________________________</w:t>
      </w:r>
    </w:p>
    <w:p w:rsidR="000A0770" w:rsidRDefault="000A0770" w:rsidP="000A0770"/>
    <w:p w:rsidR="000A0770" w:rsidRDefault="000A0770" w:rsidP="000A0770">
      <w:r>
        <w:t>______________________________________________________________________________</w:t>
      </w:r>
    </w:p>
    <w:p w:rsidR="000A0770" w:rsidRDefault="000A0770" w:rsidP="000A0770"/>
    <w:p w:rsidR="000A0770" w:rsidRDefault="000A0770" w:rsidP="000A0770">
      <w:r>
        <w:t>______________________________________________________________________________</w:t>
      </w:r>
    </w:p>
    <w:p w:rsidR="000A0770" w:rsidRDefault="000A0770" w:rsidP="000A0770"/>
    <w:p w:rsidR="000A0770" w:rsidRDefault="000A0770" w:rsidP="000A0770">
      <w:r>
        <w:t>______________________________________________________________________________</w:t>
      </w:r>
    </w:p>
    <w:p w:rsidR="000A0770" w:rsidRDefault="000A0770" w:rsidP="000A0770"/>
    <w:p w:rsidR="00746F13" w:rsidRDefault="000A0770">
      <w:r>
        <w:t>______________________________________________________________________________</w:t>
      </w:r>
      <w:bookmarkStart w:id="0" w:name="_GoBack"/>
      <w:bookmarkEnd w:id="0"/>
    </w:p>
    <w:sectPr w:rsidR="00746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45AC1"/>
    <w:multiLevelType w:val="hybridMultilevel"/>
    <w:tmpl w:val="324E55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C806D7C"/>
    <w:multiLevelType w:val="hybridMultilevel"/>
    <w:tmpl w:val="69D6D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770"/>
    <w:rsid w:val="000A0770"/>
    <w:rsid w:val="006B35DC"/>
    <w:rsid w:val="00746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AFA53"/>
  <w15:chartTrackingRefBased/>
  <w15:docId w15:val="{BEAB36B4-4113-400C-A627-B8D44DC1D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7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0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07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Elspeth DeLeurere</dc:creator>
  <cp:keywords/>
  <dc:description/>
  <cp:lastModifiedBy>Elspeth DeLeurere</cp:lastModifiedBy>
  <cp:revision>1</cp:revision>
  <dcterms:created xsi:type="dcterms:W3CDTF">2020-03-19T15:13:00Z</dcterms:created>
  <dcterms:modified xsi:type="dcterms:W3CDTF">2020-03-19T15:14:00Z</dcterms:modified>
</cp:coreProperties>
</file>